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25" w:rsidRDefault="004D4B25" w:rsidP="00F40809">
      <w:pPr>
        <w:pStyle w:val="2"/>
        <w:rPr>
          <w:lang w:eastAsia="ru-RU"/>
        </w:rPr>
      </w:pPr>
      <w:bookmarkStart w:id="0" w:name="_GoBack"/>
      <w:bookmarkEnd w:id="0"/>
      <w:r w:rsidRPr="004D4B25">
        <w:rPr>
          <w:lang w:eastAsia="ru-RU"/>
        </w:rPr>
        <w:t>Права и обязанности граждан в сфере охраны здоровья</w:t>
      </w:r>
    </w:p>
    <w:p w:rsidR="00F40809" w:rsidRPr="00F40809" w:rsidRDefault="00F40809" w:rsidP="00F40809">
      <w:pPr>
        <w:rPr>
          <w:lang w:eastAsia="ru-RU"/>
        </w:rPr>
      </w:pPr>
    </w:p>
    <w:p w:rsidR="004D4B25" w:rsidRDefault="004D4B25" w:rsidP="004D4B25">
      <w:pPr>
        <w:pStyle w:val="a4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b/>
          <w:bCs/>
          <w:color w:val="2E2E2E"/>
          <w:sz w:val="24"/>
          <w:szCs w:val="24"/>
          <w:lang w:eastAsia="ru-RU"/>
        </w:rPr>
        <w:t>Права граждан в сфере охраны здоровья</w:t>
      </w: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, согласно статье 19 Федерального закона № 323-ФЗ «Об основах охраны здоровья граждан в Российской Федерации»</w:t>
      </w:r>
    </w:p>
    <w:p w:rsidR="00F40809" w:rsidRPr="004D4B25" w:rsidRDefault="00F40809" w:rsidP="004D4B25">
      <w:pPr>
        <w:pStyle w:val="a4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</w:p>
    <w:p w:rsidR="004D4B25" w:rsidRDefault="004D4B25" w:rsidP="00F4080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Каждый имеет право на медицинскую помощь.</w:t>
      </w:r>
    </w:p>
    <w:p w:rsidR="00F40809" w:rsidRPr="004D4B25" w:rsidRDefault="00F40809" w:rsidP="00F40809">
      <w:pPr>
        <w:pStyle w:val="a4"/>
        <w:ind w:left="720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</w:p>
    <w:p w:rsidR="004D4B25" w:rsidRDefault="004D4B25" w:rsidP="00F4080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F40809" w:rsidRPr="004D4B25" w:rsidRDefault="00F40809" w:rsidP="00F40809">
      <w:pPr>
        <w:pStyle w:val="a4"/>
        <w:ind w:left="720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</w:p>
    <w:p w:rsidR="004D4B25" w:rsidRDefault="004D4B25" w:rsidP="00F4080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F40809" w:rsidRPr="004D4B25" w:rsidRDefault="00F40809" w:rsidP="00F40809">
      <w:pPr>
        <w:pStyle w:val="a4"/>
        <w:ind w:left="720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</w:p>
    <w:p w:rsidR="004D4B25" w:rsidRDefault="004D4B25" w:rsidP="00F4080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Порядок оказания медицинской помощи иностранным гражданам определяется Правительством Российской Федерации.</w:t>
      </w:r>
    </w:p>
    <w:p w:rsidR="00F40809" w:rsidRPr="004D4B25" w:rsidRDefault="00F40809" w:rsidP="00F40809">
      <w:pPr>
        <w:pStyle w:val="a4"/>
        <w:ind w:left="720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</w:p>
    <w:p w:rsidR="004D4B25" w:rsidRPr="004D4B25" w:rsidRDefault="004D4B25" w:rsidP="004D4B25">
      <w:pPr>
        <w:pStyle w:val="a4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 xml:space="preserve">5. Пациент имеет право </w:t>
      </w:r>
      <w:proofErr w:type="gramStart"/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на</w:t>
      </w:r>
      <w:proofErr w:type="gramEnd"/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F40809" w:rsidRDefault="004D4B25" w:rsidP="00F4080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выбор врача и выбор медицинской организации в соответствии с настоящим Федеральным законом;</w:t>
      </w:r>
    </w:p>
    <w:p w:rsidR="00F40809" w:rsidRDefault="004D4B25" w:rsidP="00F4080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F40809" w:rsidRDefault="004D4B25" w:rsidP="00F4080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получение консультаций врачей-специалистов;</w:t>
      </w:r>
    </w:p>
    <w:p w:rsidR="00F40809" w:rsidRDefault="004D4B25" w:rsidP="00F4080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F40809" w:rsidRDefault="004D4B25" w:rsidP="00F4080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F40809" w:rsidRDefault="004D4B25" w:rsidP="00F4080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получение лечебного питания в случае нахождения пациента на лечении в стационарных условиях;</w:t>
      </w:r>
    </w:p>
    <w:p w:rsidR="00F40809" w:rsidRDefault="004D4B25" w:rsidP="00F4080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защиту сведений, составляющих врачебную тайну;</w:t>
      </w:r>
    </w:p>
    <w:p w:rsidR="00F40809" w:rsidRDefault="004D4B25" w:rsidP="00F4080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отказ от медицинского вмешательства;</w:t>
      </w:r>
    </w:p>
    <w:p w:rsidR="00F40809" w:rsidRDefault="004D4B25" w:rsidP="00F4080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возмещение вреда, причиненного здоровью при оказании ему медицинской помощи;</w:t>
      </w:r>
    </w:p>
    <w:p w:rsidR="00F40809" w:rsidRDefault="004D4B25" w:rsidP="00F4080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допуск к нему адвоката или законного представ</w:t>
      </w:r>
      <w:r w:rsidR="00F40809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ителя для защиты своих прав;</w:t>
      </w:r>
    </w:p>
    <w:p w:rsidR="004D4B25" w:rsidRDefault="004D4B25" w:rsidP="00F4080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допуск к нему священнослужителя, а в случае нахождения пациента на лечении в стационарных условиях —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F40809" w:rsidRPr="004D4B25" w:rsidRDefault="00F40809" w:rsidP="00F40809">
      <w:pPr>
        <w:pStyle w:val="a4"/>
        <w:ind w:left="720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</w:p>
    <w:p w:rsidR="004D4B25" w:rsidRDefault="004D4B25" w:rsidP="004D4B25">
      <w:pPr>
        <w:pStyle w:val="a4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Обязанности граждан в сфере охраны здоровья</w:t>
      </w: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, согласно статье 27 Федерального закона № 323-ФЗ «Об основах охраны здоровья граждан в Российской Федерации»</w:t>
      </w:r>
    </w:p>
    <w:p w:rsidR="00F40809" w:rsidRPr="004D4B25" w:rsidRDefault="00F40809" w:rsidP="004D4B25">
      <w:pPr>
        <w:pStyle w:val="a4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</w:p>
    <w:p w:rsidR="004D4B25" w:rsidRDefault="004D4B25" w:rsidP="00F40809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4D4B25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Граждане обязаны заботиться о сохранении своего здоровья.</w:t>
      </w:r>
    </w:p>
    <w:p w:rsidR="00F40809" w:rsidRPr="004D4B25" w:rsidRDefault="00F40809" w:rsidP="00F40809">
      <w:pPr>
        <w:pStyle w:val="a4"/>
        <w:ind w:left="720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</w:p>
    <w:p w:rsidR="00F40809" w:rsidRDefault="004D4B25" w:rsidP="004D4B2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F40809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4D4B25" w:rsidRPr="00F40809" w:rsidRDefault="004D4B25" w:rsidP="004D4B2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F40809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736AC4" w:rsidRPr="004D4B25" w:rsidRDefault="00736AC4" w:rsidP="004D4B2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36AC4" w:rsidRPr="004D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30B8"/>
    <w:multiLevelType w:val="hybridMultilevel"/>
    <w:tmpl w:val="62F27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2492F"/>
    <w:multiLevelType w:val="hybridMultilevel"/>
    <w:tmpl w:val="D9A0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86CDF"/>
    <w:multiLevelType w:val="hybridMultilevel"/>
    <w:tmpl w:val="853C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A7"/>
    <w:rsid w:val="00044370"/>
    <w:rsid w:val="00181EA7"/>
    <w:rsid w:val="004D4B25"/>
    <w:rsid w:val="00736AC4"/>
    <w:rsid w:val="00A17EE3"/>
    <w:rsid w:val="00CA24F4"/>
    <w:rsid w:val="00F4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0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4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4B2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40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F40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0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4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4B2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40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F4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Сусанна Чуприна</dc:creator>
  <cp:lastModifiedBy>Вадим Нафиков</cp:lastModifiedBy>
  <cp:revision>2</cp:revision>
  <cp:lastPrinted>2019-07-05T10:27:00Z</cp:lastPrinted>
  <dcterms:created xsi:type="dcterms:W3CDTF">2019-07-05T11:49:00Z</dcterms:created>
  <dcterms:modified xsi:type="dcterms:W3CDTF">2019-07-05T11:49:00Z</dcterms:modified>
</cp:coreProperties>
</file>